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92BC" w14:textId="77777777" w:rsidR="00507FD8" w:rsidRPr="00E6618D" w:rsidRDefault="00507FD8" w:rsidP="00507FD8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r w:rsidRPr="00E6618D">
        <w:rPr>
          <w:rFonts w:ascii="Arial" w:hAnsi="Arial" w:cs="Arial"/>
          <w:sz w:val="32"/>
          <w:szCs w:val="32"/>
        </w:rPr>
        <w:t>Formulář pro uplatnění připomínek, stanovisek a názorů</w:t>
      </w:r>
    </w:p>
    <w:p w14:paraId="5B7F063E" w14:textId="77777777" w:rsidR="00507FD8" w:rsidRDefault="00507FD8" w:rsidP="00507FD8">
      <w:pPr>
        <w:rPr>
          <w:b/>
        </w:rPr>
      </w:pPr>
    </w:p>
    <w:p w14:paraId="331F7175" w14:textId="77777777" w:rsidR="00507FD8" w:rsidRDefault="00507FD8" w:rsidP="00507FD8">
      <w:pPr>
        <w:rPr>
          <w:b/>
        </w:rPr>
      </w:pPr>
    </w:p>
    <w:p w14:paraId="585075C9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</w:p>
    <w:p w14:paraId="21C38985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14:paraId="657F8390" w14:textId="7570F961" w:rsidR="00507FD8" w:rsidRPr="005040E2" w:rsidRDefault="00AA73AF" w:rsidP="00507FD8">
      <w:r w:rsidRPr="0002076A">
        <w:rPr>
          <w:rFonts w:ascii="Arial" w:hAnsi="Arial" w:cs="Arial"/>
          <w:b/>
          <w:sz w:val="22"/>
          <w:szCs w:val="22"/>
        </w:rPr>
        <w:t>Čj.:</w:t>
      </w:r>
      <w:r w:rsidR="005040E2">
        <w:rPr>
          <w:rFonts w:ascii="Arial" w:hAnsi="Arial" w:cs="Arial"/>
          <w:b/>
          <w:sz w:val="22"/>
          <w:szCs w:val="22"/>
        </w:rPr>
        <w:t xml:space="preserve"> </w:t>
      </w:r>
      <w:r w:rsidR="005040E2" w:rsidRPr="005040E2">
        <w:rPr>
          <w:rFonts w:ascii="Arial" w:hAnsi="Arial" w:cs="Arial"/>
          <w:bCs/>
          <w:sz w:val="22"/>
          <w:szCs w:val="22"/>
        </w:rPr>
        <w:t>ČTÚ-5 027/2020-611</w:t>
      </w:r>
      <w:r w:rsidR="005040E2">
        <w:rPr>
          <w:rFonts w:ascii="Arial" w:hAnsi="Arial" w:cs="Arial"/>
          <w:bCs/>
          <w:sz w:val="22"/>
          <w:szCs w:val="22"/>
        </w:rPr>
        <w:t>,</w:t>
      </w:r>
      <w:r w:rsidR="005040E2" w:rsidRPr="005040E2">
        <w:t xml:space="preserve"> </w:t>
      </w:r>
      <w:r w:rsidR="005040E2" w:rsidRPr="005040E2">
        <w:rPr>
          <w:rFonts w:ascii="Arial" w:hAnsi="Arial" w:cs="Arial"/>
          <w:bCs/>
          <w:sz w:val="22"/>
          <w:szCs w:val="22"/>
        </w:rPr>
        <w:t>analýz</w:t>
      </w:r>
      <w:r w:rsidR="005040E2">
        <w:rPr>
          <w:rFonts w:ascii="Arial" w:hAnsi="Arial" w:cs="Arial"/>
          <w:bCs/>
          <w:sz w:val="22"/>
          <w:szCs w:val="22"/>
        </w:rPr>
        <w:t>a</w:t>
      </w:r>
      <w:r w:rsidR="005040E2" w:rsidRPr="005040E2">
        <w:rPr>
          <w:rFonts w:ascii="Arial" w:hAnsi="Arial" w:cs="Arial"/>
          <w:bCs/>
          <w:sz w:val="22"/>
          <w:szCs w:val="22"/>
        </w:rPr>
        <w:t xml:space="preserve"> trhu č. A/3/XX.2021-X,</w:t>
      </w:r>
      <w:r w:rsidR="005040E2">
        <w:rPr>
          <w:rFonts w:ascii="Arial" w:hAnsi="Arial" w:cs="Arial"/>
          <w:bCs/>
          <w:sz w:val="22"/>
          <w:szCs w:val="22"/>
        </w:rPr>
        <w:t xml:space="preserve"> </w:t>
      </w:r>
      <w:r w:rsidR="005040E2" w:rsidRPr="005040E2">
        <w:rPr>
          <w:rFonts w:ascii="Arial" w:hAnsi="Arial" w:cs="Arial"/>
          <w:bCs/>
          <w:sz w:val="22"/>
          <w:szCs w:val="22"/>
        </w:rPr>
        <w:t>velkoobchodní trh přístupu k mobilním službám</w:t>
      </w:r>
    </w:p>
    <w:p w14:paraId="67E719C1" w14:textId="77777777" w:rsidR="00AA73AF" w:rsidRDefault="00AA73AF" w:rsidP="00507FD8">
      <w:pPr>
        <w:rPr>
          <w:rFonts w:ascii="Arial" w:hAnsi="Arial" w:cs="Arial"/>
          <w:b/>
          <w:sz w:val="22"/>
          <w:szCs w:val="22"/>
        </w:rPr>
      </w:pPr>
    </w:p>
    <w:p w14:paraId="27D3F747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14:paraId="09C2236E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77D5F51F" w14:textId="54B49ADB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Obchodní firma / název / jméno a příjmení:</w:t>
      </w:r>
      <w:r w:rsidR="005040E2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5040E2" w:rsidRPr="005040E2">
        <w:rPr>
          <w:rFonts w:ascii="Arial" w:hAnsi="Arial" w:cs="Arial"/>
          <w:bCs/>
          <w:sz w:val="22"/>
          <w:szCs w:val="22"/>
        </w:rPr>
        <w:t>ITBUSINESS, s.r.o.</w:t>
      </w:r>
      <w:bookmarkEnd w:id="0"/>
    </w:p>
    <w:p w14:paraId="66298F02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63603D88" w14:textId="5279C5E5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AB0CD0">
        <w:rPr>
          <w:rFonts w:ascii="Arial" w:hAnsi="Arial" w:cs="Arial"/>
          <w:b/>
          <w:sz w:val="22"/>
          <w:szCs w:val="22"/>
        </w:rPr>
        <w:t>O</w:t>
      </w:r>
      <w:r w:rsidRPr="00E6618D">
        <w:rPr>
          <w:rFonts w:ascii="Arial" w:hAnsi="Arial" w:cs="Arial"/>
          <w:b/>
          <w:sz w:val="22"/>
          <w:szCs w:val="22"/>
        </w:rPr>
        <w:t xml:space="preserve"> (bylo-li přiděleno):</w:t>
      </w:r>
      <w:r w:rsidR="005040E2">
        <w:rPr>
          <w:rFonts w:ascii="Arial" w:hAnsi="Arial" w:cs="Arial"/>
          <w:b/>
          <w:sz w:val="22"/>
          <w:szCs w:val="22"/>
        </w:rPr>
        <w:t xml:space="preserve"> </w:t>
      </w:r>
      <w:r w:rsidR="005040E2" w:rsidRPr="005040E2">
        <w:rPr>
          <w:rFonts w:ascii="Arial" w:hAnsi="Arial" w:cs="Arial"/>
          <w:bCs/>
          <w:sz w:val="22"/>
          <w:szCs w:val="22"/>
        </w:rPr>
        <w:t>27449688</w:t>
      </w:r>
    </w:p>
    <w:p w14:paraId="7E256345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7B5E383D" w14:textId="308F5759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  <w:r w:rsidR="005040E2">
        <w:rPr>
          <w:rFonts w:ascii="Arial" w:hAnsi="Arial" w:cs="Arial"/>
          <w:b/>
          <w:sz w:val="22"/>
          <w:szCs w:val="22"/>
        </w:rPr>
        <w:br/>
      </w:r>
      <w:r w:rsidR="005040E2" w:rsidRPr="005040E2">
        <w:rPr>
          <w:rFonts w:ascii="Arial" w:hAnsi="Arial" w:cs="Arial"/>
          <w:bCs/>
          <w:sz w:val="22"/>
          <w:szCs w:val="22"/>
        </w:rPr>
        <w:t>Ing. Jakub Rulec, 608 964 464, jr@itbusiness.cz</w:t>
      </w:r>
    </w:p>
    <w:p w14:paraId="68A064D5" w14:textId="77777777"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14:paraId="6C493623" w14:textId="77777777"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14:paraId="4FAED918" w14:textId="77777777" w:rsidR="00507FD8" w:rsidRPr="00E6618D" w:rsidRDefault="00507FD8" w:rsidP="00E6618D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DŮVĚRNOST POSKYTNUTÝCH INFORMACÍ:</w:t>
      </w:r>
    </w:p>
    <w:p w14:paraId="01CB5BA5" w14:textId="77777777"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14:paraId="718767F6" w14:textId="77777777"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72AC29D9" w14:textId="77777777"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14:paraId="51CE66BD" w14:textId="77777777"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14:paraId="764832B4" w14:textId="77777777"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4ACE1F9F" w14:textId="77777777" w:rsidR="003E521A" w:rsidRDefault="003E521A" w:rsidP="003E521A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14:paraId="609FF6E5" w14:textId="77777777" w:rsidR="00507FD8" w:rsidRPr="00E6618D" w:rsidRDefault="00507FD8" w:rsidP="00E6618D">
      <w:pPr>
        <w:spacing w:before="360"/>
        <w:ind w:left="357" w:hanging="357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E6618D">
        <w:rPr>
          <w:rFonts w:ascii="Arial" w:hAnsi="Arial" w:cs="Arial"/>
          <w:b/>
          <w:sz w:val="22"/>
          <w:szCs w:val="22"/>
        </w:rPr>
        <w:t>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PŘIPOMÍNKY </w:t>
      </w:r>
      <w:r w:rsidRPr="00E6618D">
        <w:rPr>
          <w:rFonts w:ascii="Arial" w:hAnsi="Arial" w:cs="Arial"/>
          <w:b/>
          <w:caps/>
          <w:sz w:val="22"/>
          <w:szCs w:val="22"/>
        </w:rPr>
        <w:t>k jednotlivým částem/ustanovením návrhu opatření:</w:t>
      </w:r>
    </w:p>
    <w:p w14:paraId="73CF8AC0" w14:textId="77777777"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7C0AE69A" w14:textId="77777777" w:rsidR="00507FD8" w:rsidRPr="00E6618D" w:rsidRDefault="00507FD8" w:rsidP="00507FD8">
      <w:pPr>
        <w:numPr>
          <w:ilvl w:val="0"/>
          <w:numId w:val="35"/>
        </w:numPr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>Uvedení konkrétního ustanovení návrhu opatření, kterého se připomínka týká:</w:t>
      </w:r>
    </w:p>
    <w:p w14:paraId="493D8FB7" w14:textId="77777777" w:rsidR="002721B1" w:rsidRDefault="002721B1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14:paraId="59BF3D5D" w14:textId="77777777" w:rsidR="00507FD8" w:rsidRPr="00E6618D" w:rsidRDefault="00507FD8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18A2097B" w14:textId="77777777" w:rsidR="002721B1" w:rsidRDefault="002721B1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14:paraId="1B526E5B" w14:textId="77777777" w:rsidR="00507FD8" w:rsidRPr="0002076A" w:rsidRDefault="00507FD8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44605527" w14:textId="77777777" w:rsidR="002721B1" w:rsidRPr="00E6618D" w:rsidRDefault="002721B1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14:paraId="3EAF8692" w14:textId="77777777" w:rsidR="00507FD8" w:rsidRPr="00E6618D" w:rsidRDefault="00507FD8" w:rsidP="00507FD8">
      <w:pPr>
        <w:numPr>
          <w:ilvl w:val="0"/>
          <w:numId w:val="35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……… </w:t>
      </w:r>
    </w:p>
    <w:p w14:paraId="6ECA5ADD" w14:textId="77777777" w:rsidR="00507FD8" w:rsidRPr="00E6618D" w:rsidRDefault="00507FD8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14:paraId="640CC998" w14:textId="77777777" w:rsidR="00507FD8" w:rsidRPr="00E6618D" w:rsidRDefault="00507FD8" w:rsidP="00507FD8">
      <w:pPr>
        <w:numPr>
          <w:ilvl w:val="0"/>
          <w:numId w:val="35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>………</w:t>
      </w:r>
    </w:p>
    <w:p w14:paraId="599EA90E" w14:textId="77777777" w:rsidR="002721B1" w:rsidRPr="00E6618D" w:rsidRDefault="002721B1" w:rsidP="00507FD8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36C859F3" w14:textId="77777777" w:rsidR="00507FD8" w:rsidRPr="00E6618D" w:rsidRDefault="00507FD8" w:rsidP="00507FD8">
      <w:p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STANOVISKA A NÁZORY </w:t>
      </w:r>
      <w:r w:rsidRPr="00E6618D">
        <w:rPr>
          <w:rFonts w:ascii="Arial" w:hAnsi="Arial" w:cs="Arial"/>
          <w:b/>
          <w:caps/>
          <w:sz w:val="22"/>
          <w:szCs w:val="22"/>
        </w:rPr>
        <w:t>k návrhu opatření</w:t>
      </w:r>
      <w:r w:rsidRPr="00E6618D">
        <w:rPr>
          <w:rFonts w:ascii="Arial" w:hAnsi="Arial" w:cs="Arial"/>
          <w:b/>
          <w:sz w:val="22"/>
          <w:szCs w:val="22"/>
        </w:rPr>
        <w:t>:</w:t>
      </w:r>
    </w:p>
    <w:p w14:paraId="3F2F8D47" w14:textId="7D5FBC39" w:rsidR="00507FD8" w:rsidRDefault="00507FD8" w:rsidP="00507FD8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>Český telekomunikační úřad k uplatněným stanoviskům a názorům přihlédne při konečném znění opatření, avšak nevypořádává je.)</w:t>
      </w:r>
    </w:p>
    <w:p w14:paraId="5CC4DF73" w14:textId="0734C891" w:rsidR="005144AA" w:rsidRPr="005144AA" w:rsidRDefault="005144AA" w:rsidP="00507FD8">
      <w:pPr>
        <w:spacing w:before="120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5144AA">
        <w:rPr>
          <w:rFonts w:ascii="Arial" w:hAnsi="Arial" w:cs="Arial"/>
          <w:bCs/>
          <w:sz w:val="22"/>
          <w:szCs w:val="22"/>
        </w:rPr>
        <w:lastRenderedPageBreak/>
        <w:t>Několikrát nám bylo řečeno</w:t>
      </w:r>
      <w:r>
        <w:rPr>
          <w:rFonts w:ascii="Arial" w:hAnsi="Arial" w:cs="Arial"/>
          <w:bCs/>
          <w:sz w:val="22"/>
          <w:szCs w:val="22"/>
        </w:rPr>
        <w:t xml:space="preserve"> „mimo záznam“ zástupci</w:t>
      </w:r>
      <w:r w:rsidRPr="005144AA">
        <w:rPr>
          <w:rFonts w:ascii="Arial" w:hAnsi="Arial" w:cs="Arial"/>
          <w:bCs/>
          <w:sz w:val="22"/>
          <w:szCs w:val="22"/>
        </w:rPr>
        <w:t xml:space="preserve"> velký</w:t>
      </w:r>
      <w:r w:rsidR="00FC703D">
        <w:rPr>
          <w:rFonts w:ascii="Arial" w:hAnsi="Arial" w:cs="Arial"/>
          <w:bCs/>
          <w:sz w:val="22"/>
          <w:szCs w:val="22"/>
        </w:rPr>
        <w:t>ch</w:t>
      </w:r>
      <w:r w:rsidRPr="005144A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operátor</w:t>
      </w:r>
      <w:r w:rsidR="00FC703D">
        <w:rPr>
          <w:rFonts w:ascii="Arial" w:hAnsi="Arial" w:cs="Arial"/>
          <w:bCs/>
          <w:sz w:val="22"/>
          <w:szCs w:val="22"/>
        </w:rPr>
        <w:t>ů</w:t>
      </w:r>
      <w:r>
        <w:rPr>
          <w:rFonts w:ascii="Arial" w:hAnsi="Arial" w:cs="Arial"/>
          <w:bCs/>
          <w:sz w:val="22"/>
          <w:szCs w:val="22"/>
        </w:rPr>
        <w:t xml:space="preserve"> VF, TMO, O2</w:t>
      </w:r>
      <w:r w:rsidR="00F136B4">
        <w:rPr>
          <w:rFonts w:ascii="Arial" w:hAnsi="Arial" w:cs="Arial"/>
          <w:bCs/>
          <w:sz w:val="22"/>
          <w:szCs w:val="22"/>
        </w:rPr>
        <w:t xml:space="preserve"> (MNO)</w:t>
      </w:r>
      <w:r>
        <w:rPr>
          <w:rFonts w:ascii="Arial" w:hAnsi="Arial" w:cs="Arial"/>
          <w:bCs/>
          <w:sz w:val="22"/>
          <w:szCs w:val="22"/>
        </w:rPr>
        <w:t xml:space="preserve">, že si nepřejí MVNO, velkoobchod, zprostředkovatele. Veškeré </w:t>
      </w:r>
      <w:proofErr w:type="spellStart"/>
      <w:r>
        <w:rPr>
          <w:rFonts w:ascii="Arial" w:hAnsi="Arial" w:cs="Arial"/>
          <w:bCs/>
          <w:sz w:val="22"/>
          <w:szCs w:val="22"/>
        </w:rPr>
        <w:t>endusery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 sna</w:t>
      </w:r>
      <w:r w:rsidR="00FC703D">
        <w:rPr>
          <w:rFonts w:ascii="Arial" w:hAnsi="Arial" w:cs="Arial"/>
          <w:bCs/>
          <w:sz w:val="22"/>
          <w:szCs w:val="22"/>
        </w:rPr>
        <w:t>ž</w:t>
      </w:r>
      <w:r>
        <w:rPr>
          <w:rFonts w:ascii="Arial" w:hAnsi="Arial" w:cs="Arial"/>
          <w:bCs/>
          <w:sz w:val="22"/>
          <w:szCs w:val="22"/>
        </w:rPr>
        <w:t>í řešit napřímo pomocí velkých call-center, sítí vlastních obchodních zástupců</w:t>
      </w:r>
      <w:r w:rsidR="00FC703D">
        <w:rPr>
          <w:rFonts w:ascii="Arial" w:hAnsi="Arial" w:cs="Arial"/>
          <w:bCs/>
          <w:sz w:val="22"/>
          <w:szCs w:val="22"/>
        </w:rPr>
        <w:t>, prodejen</w:t>
      </w:r>
      <w:r>
        <w:rPr>
          <w:rFonts w:ascii="Arial" w:hAnsi="Arial" w:cs="Arial"/>
          <w:bCs/>
          <w:sz w:val="22"/>
          <w:szCs w:val="22"/>
        </w:rPr>
        <w:t xml:space="preserve"> apod, tedy „na přímo“</w:t>
      </w:r>
      <w:r w:rsidR="003A2BB3">
        <w:rPr>
          <w:rFonts w:ascii="Arial" w:hAnsi="Arial" w:cs="Arial"/>
          <w:bCs/>
          <w:sz w:val="22"/>
          <w:szCs w:val="22"/>
        </w:rPr>
        <w:t>.</w:t>
      </w:r>
    </w:p>
    <w:p w14:paraId="1E4BBA02" w14:textId="77777777" w:rsidR="002721B1" w:rsidRPr="00E6618D" w:rsidRDefault="002721B1" w:rsidP="002721B1">
      <w:pPr>
        <w:rPr>
          <w:rFonts w:ascii="Arial" w:hAnsi="Arial" w:cs="Arial"/>
          <w:i/>
          <w:sz w:val="22"/>
          <w:szCs w:val="22"/>
        </w:rPr>
      </w:pPr>
    </w:p>
    <w:p w14:paraId="5A2B90B4" w14:textId="78B4A3DE" w:rsidR="002721B1" w:rsidRPr="005040E2" w:rsidRDefault="005040E2" w:rsidP="002721B1">
      <w:pPr>
        <w:numPr>
          <w:ilvl w:val="0"/>
          <w:numId w:val="38"/>
        </w:numPr>
        <w:spacing w:before="120"/>
        <w:rPr>
          <w:rFonts w:ascii="Arial" w:hAnsi="Arial" w:cs="Arial"/>
          <w:i/>
          <w:sz w:val="22"/>
          <w:szCs w:val="22"/>
        </w:rPr>
      </w:pPr>
      <w:r w:rsidRPr="005040E2">
        <w:rPr>
          <w:rFonts w:ascii="Arial" w:hAnsi="Arial" w:cs="Arial"/>
          <w:b/>
          <w:bCs/>
          <w:i/>
          <w:sz w:val="22"/>
          <w:szCs w:val="22"/>
        </w:rPr>
        <w:t>Bariéry vstupu pro malé MVNO</w:t>
      </w:r>
      <w:r w:rsidRPr="005040E2">
        <w:rPr>
          <w:rFonts w:ascii="Arial" w:hAnsi="Arial" w:cs="Arial"/>
          <w:b/>
          <w:bCs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Aktuálně: VF,TMO,O2 žádají velké instalační poplatky s cílem odradit zájemce, vysoká bariéra vstupu na trh MVNO a držet si oligopolní postavení.</w:t>
      </w:r>
      <w:r>
        <w:rPr>
          <w:rFonts w:ascii="Arial" w:hAnsi="Arial" w:cs="Arial"/>
          <w:i/>
          <w:sz w:val="22"/>
          <w:szCs w:val="22"/>
        </w:rPr>
        <w:br/>
        <w:t>Je to</w:t>
      </w:r>
      <w:r w:rsidR="00FC703D">
        <w:rPr>
          <w:rFonts w:ascii="Arial" w:hAnsi="Arial" w:cs="Arial"/>
          <w:i/>
          <w:sz w:val="22"/>
          <w:szCs w:val="22"/>
        </w:rPr>
        <w:t xml:space="preserve"> již</w:t>
      </w:r>
      <w:r>
        <w:rPr>
          <w:rFonts w:ascii="Arial" w:hAnsi="Arial" w:cs="Arial"/>
          <w:i/>
          <w:sz w:val="22"/>
          <w:szCs w:val="22"/>
        </w:rPr>
        <w:t xml:space="preserve"> v rozporu s Podmínky aukce LTE</w:t>
      </w:r>
      <w:r w:rsidR="005144AA">
        <w:rPr>
          <w:rFonts w:ascii="Arial" w:hAnsi="Arial" w:cs="Arial"/>
          <w:i/>
          <w:sz w:val="22"/>
          <w:szCs w:val="22"/>
        </w:rPr>
        <w:t xml:space="preserve"> již 2013 </w:t>
      </w:r>
      <w:proofErr w:type="spellStart"/>
      <w:r w:rsidR="005144AA">
        <w:rPr>
          <w:rFonts w:ascii="Arial" w:hAnsi="Arial" w:cs="Arial"/>
          <w:i/>
          <w:sz w:val="22"/>
          <w:szCs w:val="22"/>
        </w:rPr>
        <w:t>čl</w:t>
      </w:r>
      <w:proofErr w:type="spellEnd"/>
      <w:r w:rsidR="005144AA">
        <w:rPr>
          <w:rFonts w:ascii="Arial" w:hAnsi="Arial" w:cs="Arial"/>
          <w:i/>
          <w:sz w:val="22"/>
          <w:szCs w:val="22"/>
        </w:rPr>
        <w:t xml:space="preserve"> 5.7.2</w:t>
      </w:r>
      <w:r w:rsidR="005144AA">
        <w:rPr>
          <w:rFonts w:ascii="Arial" w:hAnsi="Arial" w:cs="Arial"/>
          <w:i/>
          <w:sz w:val="22"/>
          <w:szCs w:val="22"/>
        </w:rPr>
        <w:br/>
      </w:r>
      <w:hyperlink r:id="rId11" w:history="1">
        <w:r w:rsidR="005144AA" w:rsidRPr="001602D4">
          <w:rPr>
            <w:rStyle w:val="Hypertextovodkaz"/>
            <w:rFonts w:ascii="Arial" w:hAnsi="Arial" w:cs="Arial"/>
            <w:i/>
            <w:sz w:val="22"/>
            <w:szCs w:val="22"/>
          </w:rPr>
          <w:t>https://www.ctu.cz/sites/default/files/obsah/stranky/vyhlaseni-vyberoveho-rizeni-2013/soubory/vyhlasenivyberovehorizeni15082013.pdf</w:t>
        </w:r>
      </w:hyperlink>
      <w:r w:rsidR="005144AA">
        <w:rPr>
          <w:rFonts w:ascii="Arial" w:hAnsi="Arial" w:cs="Arial"/>
          <w:i/>
          <w:sz w:val="22"/>
          <w:szCs w:val="22"/>
        </w:rPr>
        <w:t xml:space="preserve"> </w:t>
      </w:r>
      <w:r w:rsidR="005144AA">
        <w:rPr>
          <w:rFonts w:ascii="Arial" w:hAnsi="Arial" w:cs="Arial"/>
          <w:i/>
          <w:sz w:val="22"/>
          <w:szCs w:val="22"/>
        </w:rPr>
        <w:br/>
      </w:r>
      <w:hyperlink r:id="rId12" w:history="1">
        <w:r w:rsidR="005144AA" w:rsidRPr="001602D4">
          <w:rPr>
            <w:rStyle w:val="Hypertextovodkaz"/>
            <w:rFonts w:ascii="Arial" w:hAnsi="Arial" w:cs="Arial"/>
            <w:i/>
            <w:sz w:val="22"/>
            <w:szCs w:val="22"/>
          </w:rPr>
          <w:t>https://www.ctu.cz/tiskova-zprava-kmitocty-pro-site-lte-v-aukci-vydrazeny</w:t>
        </w:r>
      </w:hyperlink>
      <w:r w:rsidR="005144AA">
        <w:rPr>
          <w:rFonts w:ascii="Arial" w:hAnsi="Arial" w:cs="Arial"/>
          <w:i/>
          <w:sz w:val="22"/>
          <w:szCs w:val="22"/>
        </w:rPr>
        <w:br/>
      </w:r>
      <w:hyperlink r:id="rId13" w:history="1">
        <w:r w:rsidR="005144AA" w:rsidRPr="001602D4">
          <w:rPr>
            <w:rStyle w:val="Hypertextovodkaz"/>
            <w:rFonts w:ascii="Arial" w:hAnsi="Arial" w:cs="Arial"/>
            <w:i/>
            <w:sz w:val="22"/>
            <w:szCs w:val="22"/>
          </w:rPr>
          <w:t>https://www.ctu.cz/vyhlaseni-vyberoveho-rizeni-na-kmitocty-v-pasmech-800-mhz-1800-mhz-2600-mhz-2013</w:t>
        </w:r>
      </w:hyperlink>
      <w:r w:rsidR="005144AA">
        <w:rPr>
          <w:rFonts w:ascii="Arial" w:hAnsi="Arial" w:cs="Arial"/>
          <w:i/>
          <w:sz w:val="22"/>
          <w:szCs w:val="22"/>
        </w:rPr>
        <w:t xml:space="preserve"> </w:t>
      </w:r>
    </w:p>
    <w:p w14:paraId="545B2926" w14:textId="4256A5A7" w:rsidR="002721B1" w:rsidRPr="00E6618D" w:rsidRDefault="005144AA" w:rsidP="002721B1">
      <w:pPr>
        <w:ind w:left="357" w:firstLine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Prosím stanovit pro </w:t>
      </w:r>
      <w:proofErr w:type="spellStart"/>
      <w:r>
        <w:rPr>
          <w:rFonts w:ascii="Arial" w:hAnsi="Arial" w:cs="Arial"/>
          <w:i/>
          <w:sz w:val="22"/>
          <w:szCs w:val="22"/>
        </w:rPr>
        <w:t>Analyzu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M</w:t>
      </w:r>
      <w:r w:rsidR="00F136B4">
        <w:rPr>
          <w:rFonts w:ascii="Arial" w:hAnsi="Arial" w:cs="Arial"/>
          <w:i/>
          <w:sz w:val="22"/>
          <w:szCs w:val="22"/>
        </w:rPr>
        <w:t>ax</w:t>
      </w:r>
      <w:r>
        <w:rPr>
          <w:rFonts w:ascii="Arial" w:hAnsi="Arial" w:cs="Arial"/>
          <w:i/>
          <w:sz w:val="22"/>
          <w:szCs w:val="22"/>
        </w:rPr>
        <w:t>. cenu vstupu na trh (instalační poplatek)</w:t>
      </w:r>
      <w:r w:rsidR="00FC703D">
        <w:rPr>
          <w:rFonts w:ascii="Arial" w:hAnsi="Arial" w:cs="Arial"/>
          <w:i/>
          <w:sz w:val="22"/>
          <w:szCs w:val="22"/>
        </w:rPr>
        <w:t xml:space="preserve"> a nutný dohled ČTU.</w:t>
      </w:r>
    </w:p>
    <w:p w14:paraId="5225728F" w14:textId="5247FE71" w:rsidR="002721B1" w:rsidRPr="001F63FF" w:rsidRDefault="005040E2" w:rsidP="002721B1">
      <w:pPr>
        <w:numPr>
          <w:ilvl w:val="0"/>
          <w:numId w:val="38"/>
        </w:numPr>
        <w:spacing w:before="120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5040E2">
        <w:rPr>
          <w:rFonts w:ascii="Arial" w:hAnsi="Arial" w:cs="Arial"/>
          <w:b/>
          <w:bCs/>
          <w:i/>
          <w:sz w:val="22"/>
          <w:szCs w:val="22"/>
        </w:rPr>
        <w:t>EndUser</w:t>
      </w:r>
      <w:proofErr w:type="spellEnd"/>
      <w:r w:rsidRPr="005040E2">
        <w:rPr>
          <w:rFonts w:ascii="Arial" w:hAnsi="Arial" w:cs="Arial"/>
          <w:b/>
          <w:bCs/>
          <w:i/>
          <w:sz w:val="22"/>
          <w:szCs w:val="22"/>
        </w:rPr>
        <w:t xml:space="preserve"> ceny mobilních </w:t>
      </w:r>
      <w:proofErr w:type="gramStart"/>
      <w:r w:rsidRPr="005040E2">
        <w:rPr>
          <w:rFonts w:ascii="Arial" w:hAnsi="Arial" w:cs="Arial"/>
          <w:b/>
          <w:bCs/>
          <w:i/>
          <w:sz w:val="22"/>
          <w:szCs w:val="22"/>
        </w:rPr>
        <w:t>služeb</w:t>
      </w:r>
      <w:r w:rsidR="00FC703D">
        <w:rPr>
          <w:rFonts w:ascii="Arial" w:hAnsi="Arial" w:cs="Arial"/>
          <w:b/>
          <w:bCs/>
          <w:i/>
          <w:sz w:val="22"/>
          <w:szCs w:val="22"/>
        </w:rPr>
        <w:t xml:space="preserve">  MNO</w:t>
      </w:r>
      <w:proofErr w:type="gramEnd"/>
      <w:r w:rsidR="00FC703D">
        <w:rPr>
          <w:rFonts w:ascii="Arial" w:hAnsi="Arial" w:cs="Arial"/>
          <w:b/>
          <w:bCs/>
          <w:i/>
          <w:sz w:val="22"/>
          <w:szCs w:val="22"/>
        </w:rPr>
        <w:t xml:space="preserve"> vs MVNO</w:t>
      </w:r>
      <w:r w:rsidRPr="005040E2">
        <w:rPr>
          <w:rFonts w:ascii="Arial" w:hAnsi="Arial" w:cs="Arial"/>
          <w:b/>
          <w:bCs/>
          <w:i/>
          <w:sz w:val="22"/>
          <w:szCs w:val="22"/>
        </w:rPr>
        <w:br/>
      </w:r>
      <w:r w:rsidR="005144AA" w:rsidRPr="005144AA">
        <w:rPr>
          <w:rFonts w:ascii="Arial" w:hAnsi="Arial" w:cs="Arial"/>
          <w:i/>
          <w:sz w:val="22"/>
          <w:szCs w:val="22"/>
        </w:rPr>
        <w:t xml:space="preserve">Aktuálně: </w:t>
      </w:r>
      <w:r w:rsidR="005144AA">
        <w:rPr>
          <w:rFonts w:ascii="Arial" w:hAnsi="Arial" w:cs="Arial"/>
          <w:i/>
          <w:sz w:val="22"/>
          <w:szCs w:val="22"/>
        </w:rPr>
        <w:t xml:space="preserve">Jak správně v Analýze zmíněno, VF,TMO,O2 nabízí daleko nižší ceny mobilních služeb pro velké, firmy, organizace, ministerstva než velkoobchodně nabízí </w:t>
      </w:r>
      <w:r w:rsidR="001F63FF">
        <w:rPr>
          <w:rFonts w:ascii="Arial" w:hAnsi="Arial" w:cs="Arial"/>
          <w:i/>
          <w:sz w:val="22"/>
          <w:szCs w:val="22"/>
        </w:rPr>
        <w:t xml:space="preserve">pro </w:t>
      </w:r>
      <w:r w:rsidR="005144AA">
        <w:rPr>
          <w:rFonts w:ascii="Arial" w:hAnsi="Arial" w:cs="Arial"/>
          <w:i/>
          <w:sz w:val="22"/>
          <w:szCs w:val="22"/>
        </w:rPr>
        <w:t xml:space="preserve">MVNO. </w:t>
      </w:r>
      <w:r w:rsidR="00FC703D">
        <w:rPr>
          <w:rFonts w:ascii="Arial" w:hAnsi="Arial" w:cs="Arial"/>
          <w:i/>
          <w:sz w:val="22"/>
          <w:szCs w:val="22"/>
        </w:rPr>
        <w:br/>
        <w:t>Důležité, prosím do Analýzy garantovat: Ceny mobilních služeb MVNO, které</w:t>
      </w:r>
      <w:r w:rsidR="001F63FF">
        <w:rPr>
          <w:rFonts w:ascii="Arial" w:hAnsi="Arial" w:cs="Arial"/>
          <w:i/>
          <w:sz w:val="22"/>
          <w:szCs w:val="22"/>
        </w:rPr>
        <w:t xml:space="preserve"> jim</w:t>
      </w:r>
      <w:r w:rsidR="00FC703D">
        <w:rPr>
          <w:rFonts w:ascii="Arial" w:hAnsi="Arial" w:cs="Arial"/>
          <w:i/>
          <w:sz w:val="22"/>
          <w:szCs w:val="22"/>
        </w:rPr>
        <w:t xml:space="preserve"> MNO </w:t>
      </w:r>
      <w:r w:rsidR="001F63FF">
        <w:rPr>
          <w:rFonts w:ascii="Arial" w:hAnsi="Arial" w:cs="Arial"/>
          <w:i/>
          <w:sz w:val="22"/>
          <w:szCs w:val="22"/>
        </w:rPr>
        <w:t>stanovuje</w:t>
      </w:r>
      <w:r w:rsidR="00FC703D">
        <w:rPr>
          <w:rFonts w:ascii="Arial" w:hAnsi="Arial" w:cs="Arial"/>
          <w:i/>
          <w:sz w:val="22"/>
          <w:szCs w:val="22"/>
        </w:rPr>
        <w:t xml:space="preserve">, nikdy nesmí být vyšší než ceny služeb MNO, které nabízí </w:t>
      </w:r>
      <w:proofErr w:type="spellStart"/>
      <w:r w:rsidR="00FC703D">
        <w:rPr>
          <w:rFonts w:ascii="Arial" w:hAnsi="Arial" w:cs="Arial"/>
          <w:i/>
          <w:sz w:val="22"/>
          <w:szCs w:val="22"/>
        </w:rPr>
        <w:t>enduserum</w:t>
      </w:r>
      <w:proofErr w:type="spellEnd"/>
      <w:r w:rsidR="00FC703D">
        <w:rPr>
          <w:rFonts w:ascii="Arial" w:hAnsi="Arial" w:cs="Arial"/>
          <w:i/>
          <w:sz w:val="22"/>
          <w:szCs w:val="22"/>
        </w:rPr>
        <w:t>, organizacím apod.</w:t>
      </w:r>
      <w:r w:rsidR="00FC703D">
        <w:rPr>
          <w:rFonts w:ascii="Arial" w:hAnsi="Arial" w:cs="Arial"/>
          <w:i/>
          <w:sz w:val="22"/>
          <w:szCs w:val="22"/>
        </w:rPr>
        <w:br/>
      </w:r>
      <w:r w:rsidR="003A2BB3">
        <w:rPr>
          <w:rFonts w:ascii="Arial" w:hAnsi="Arial" w:cs="Arial"/>
          <w:i/>
          <w:sz w:val="22"/>
          <w:szCs w:val="22"/>
        </w:rPr>
        <w:t xml:space="preserve">Aktuálně: MNO nabízí </w:t>
      </w:r>
      <w:proofErr w:type="spellStart"/>
      <w:r w:rsidR="003A2BB3">
        <w:rPr>
          <w:rFonts w:ascii="Arial" w:hAnsi="Arial" w:cs="Arial"/>
          <w:i/>
          <w:sz w:val="22"/>
          <w:szCs w:val="22"/>
        </w:rPr>
        <w:t>flatové</w:t>
      </w:r>
      <w:proofErr w:type="spellEnd"/>
      <w:r w:rsidR="003A2BB3">
        <w:rPr>
          <w:rFonts w:ascii="Arial" w:hAnsi="Arial" w:cs="Arial"/>
          <w:i/>
          <w:sz w:val="22"/>
          <w:szCs w:val="22"/>
        </w:rPr>
        <w:t xml:space="preserve"> neomezené hlasové služby/volání/</w:t>
      </w:r>
      <w:proofErr w:type="spellStart"/>
      <w:r w:rsidR="003A2BB3">
        <w:rPr>
          <w:rFonts w:ascii="Arial" w:hAnsi="Arial" w:cs="Arial"/>
          <w:i/>
          <w:sz w:val="22"/>
          <w:szCs w:val="22"/>
        </w:rPr>
        <w:t>sms</w:t>
      </w:r>
      <w:proofErr w:type="spellEnd"/>
      <w:r w:rsidR="003A2BB3">
        <w:rPr>
          <w:rFonts w:ascii="Arial" w:hAnsi="Arial" w:cs="Arial"/>
          <w:i/>
          <w:sz w:val="22"/>
          <w:szCs w:val="22"/>
        </w:rPr>
        <w:t xml:space="preserve">, tuto službu MNO nenabízí MVNO, tedy MVNO ani nemůže </w:t>
      </w:r>
      <w:proofErr w:type="gramStart"/>
      <w:r w:rsidR="003A2BB3">
        <w:rPr>
          <w:rFonts w:ascii="Arial" w:hAnsi="Arial" w:cs="Arial"/>
          <w:i/>
          <w:sz w:val="22"/>
          <w:szCs w:val="22"/>
        </w:rPr>
        <w:t xml:space="preserve">nabízet  </w:t>
      </w:r>
      <w:proofErr w:type="spellStart"/>
      <w:r w:rsidR="003A2BB3">
        <w:rPr>
          <w:rFonts w:ascii="Arial" w:hAnsi="Arial" w:cs="Arial"/>
          <w:i/>
          <w:sz w:val="22"/>
          <w:szCs w:val="22"/>
        </w:rPr>
        <w:t>enduserům</w:t>
      </w:r>
      <w:proofErr w:type="spellEnd"/>
      <w:proofErr w:type="gramEnd"/>
      <w:r w:rsidR="003A2BB3">
        <w:rPr>
          <w:rFonts w:ascii="Arial" w:hAnsi="Arial" w:cs="Arial"/>
          <w:i/>
          <w:sz w:val="22"/>
          <w:szCs w:val="22"/>
        </w:rPr>
        <w:t xml:space="preserve">, MVNO je silně znevýhodněno. </w:t>
      </w:r>
      <w:r w:rsidR="003A2BB3">
        <w:rPr>
          <w:rFonts w:ascii="Arial" w:hAnsi="Arial" w:cs="Arial"/>
          <w:i/>
          <w:sz w:val="22"/>
          <w:szCs w:val="22"/>
        </w:rPr>
        <w:br/>
      </w:r>
      <w:r w:rsidR="003A2BB3">
        <w:rPr>
          <w:rFonts w:ascii="Arial" w:hAnsi="Arial" w:cs="Arial"/>
          <w:i/>
          <w:sz w:val="22"/>
          <w:szCs w:val="22"/>
        </w:rPr>
        <w:br/>
        <w:t>Porušením pravidel, penalizace XX% z obratu MNO, opakovaně: odebrání frekvencí, které jim ČTU dalo v rámci Aukcí, podmínek aukcí.</w:t>
      </w:r>
      <w:r w:rsidR="003A2BB3">
        <w:rPr>
          <w:rFonts w:ascii="Arial" w:hAnsi="Arial" w:cs="Arial"/>
          <w:i/>
          <w:sz w:val="22"/>
          <w:szCs w:val="22"/>
        </w:rPr>
        <w:br/>
      </w:r>
      <w:r w:rsidRPr="005144AA">
        <w:rPr>
          <w:rFonts w:ascii="Arial" w:hAnsi="Arial" w:cs="Arial"/>
          <w:i/>
          <w:sz w:val="22"/>
          <w:szCs w:val="22"/>
        </w:rPr>
        <w:br/>
      </w:r>
    </w:p>
    <w:p w14:paraId="648E7D2A" w14:textId="207C5912" w:rsidR="001F63FF" w:rsidRPr="001F63FF" w:rsidRDefault="00F136B4" w:rsidP="002721B1">
      <w:pPr>
        <w:numPr>
          <w:ilvl w:val="0"/>
          <w:numId w:val="38"/>
        </w:numPr>
        <w:spacing w:before="120"/>
        <w:rPr>
          <w:rFonts w:ascii="Arial" w:hAnsi="Arial" w:cs="Arial"/>
          <w:i/>
          <w:sz w:val="22"/>
          <w:szCs w:val="22"/>
        </w:rPr>
      </w:pPr>
      <w:r w:rsidRPr="001F63FF">
        <w:rPr>
          <w:rFonts w:ascii="Arial" w:hAnsi="Arial" w:cs="Arial"/>
          <w:b/>
          <w:bCs/>
          <w:sz w:val="22"/>
          <w:szCs w:val="22"/>
        </w:rPr>
        <w:t>Regulace MNO, vymahatelnost práva ČTU</w:t>
      </w:r>
      <w:r w:rsidRPr="001F63FF">
        <w:rPr>
          <w:rFonts w:ascii="Arial" w:hAnsi="Arial" w:cs="Arial"/>
          <w:sz w:val="22"/>
          <w:szCs w:val="22"/>
        </w:rPr>
        <w:br/>
        <w:t>Prosím stanovit přesný postup, proces, když MVNO s MNO se nedohodnou, nebo MVNO zjistí, že MNO dělá podpultové nabídky a snaží se likvidovat MVNO.</w:t>
      </w:r>
      <w:r w:rsidR="001F63FF" w:rsidRPr="001F63FF">
        <w:rPr>
          <w:rFonts w:ascii="Arial" w:hAnsi="Arial" w:cs="Arial"/>
          <w:sz w:val="22"/>
          <w:szCs w:val="22"/>
        </w:rPr>
        <w:br/>
        <w:t>Je nutné si uvědomit, že velcí MNO mají plné kanceláře lidí</w:t>
      </w:r>
      <w:r w:rsidR="001F63FF">
        <w:rPr>
          <w:rFonts w:ascii="Arial" w:hAnsi="Arial" w:cs="Arial"/>
          <w:sz w:val="22"/>
          <w:szCs w:val="22"/>
        </w:rPr>
        <w:t xml:space="preserve"> na regulaci, legislativu, lobbing. Takové možnosti malí MVNO nemají.</w:t>
      </w:r>
      <w:r w:rsidR="001F63FF" w:rsidRPr="001F63FF">
        <w:rPr>
          <w:rFonts w:ascii="Arial" w:hAnsi="Arial" w:cs="Arial"/>
          <w:sz w:val="22"/>
          <w:szCs w:val="22"/>
        </w:rPr>
        <w:br/>
      </w:r>
    </w:p>
    <w:p w14:paraId="28438C3D" w14:textId="5B2480F1" w:rsidR="002721B1" w:rsidRDefault="00FC703D" w:rsidP="00FB62E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Osobně se domnívám, že jediným řešením je vyčlenit infrastrukturu do „infrastrukturní společnosti“</w:t>
      </w:r>
      <w:r w:rsidR="00F136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která bude motivována nabízet velkoobchodně své služby „obchodním společnostem“</w:t>
      </w:r>
      <w:r w:rsidR="00F136B4">
        <w:rPr>
          <w:rFonts w:ascii="Arial" w:hAnsi="Arial" w:cs="Arial"/>
          <w:sz w:val="22"/>
          <w:szCs w:val="22"/>
        </w:rPr>
        <w:br/>
        <w:t xml:space="preserve">Samozřejmě </w:t>
      </w:r>
      <w:proofErr w:type="gramStart"/>
      <w:r w:rsidR="00F136B4">
        <w:rPr>
          <w:rFonts w:ascii="Arial" w:hAnsi="Arial" w:cs="Arial"/>
          <w:sz w:val="22"/>
          <w:szCs w:val="22"/>
        </w:rPr>
        <w:t>infrastruktur./</w:t>
      </w:r>
      <w:proofErr w:type="gramEnd"/>
      <w:r w:rsidR="00F136B4">
        <w:rPr>
          <w:rFonts w:ascii="Arial" w:hAnsi="Arial" w:cs="Arial"/>
          <w:sz w:val="22"/>
          <w:szCs w:val="22"/>
        </w:rPr>
        <w:t xml:space="preserve">obchod. společnosti by měly být </w:t>
      </w:r>
      <w:proofErr w:type="spellStart"/>
      <w:r w:rsidR="00D505DA">
        <w:rPr>
          <w:rFonts w:ascii="Arial" w:hAnsi="Arial" w:cs="Arial"/>
          <w:sz w:val="22"/>
          <w:szCs w:val="22"/>
        </w:rPr>
        <w:t>NE</w:t>
      </w:r>
      <w:r w:rsidR="00F136B4">
        <w:rPr>
          <w:rFonts w:ascii="Arial" w:hAnsi="Arial" w:cs="Arial"/>
          <w:sz w:val="22"/>
          <w:szCs w:val="22"/>
        </w:rPr>
        <w:t>majetkově</w:t>
      </w:r>
      <w:proofErr w:type="spellEnd"/>
      <w:r w:rsidR="00F136B4">
        <w:rPr>
          <w:rFonts w:ascii="Arial" w:hAnsi="Arial" w:cs="Arial"/>
          <w:sz w:val="22"/>
          <w:szCs w:val="22"/>
        </w:rPr>
        <w:t xml:space="preserve"> propojené. </w:t>
      </w:r>
      <w:r w:rsidR="00D505DA">
        <w:rPr>
          <w:rFonts w:ascii="Arial" w:hAnsi="Arial" w:cs="Arial"/>
          <w:sz w:val="22"/>
          <w:szCs w:val="22"/>
        </w:rPr>
        <w:br/>
        <w:t>(cetin+o2 = rodina PPF</w:t>
      </w:r>
      <w:proofErr w:type="gramStart"/>
      <w:r w:rsidR="00D505DA">
        <w:rPr>
          <w:rFonts w:ascii="Arial" w:hAnsi="Arial" w:cs="Arial"/>
          <w:sz w:val="22"/>
          <w:szCs w:val="22"/>
        </w:rPr>
        <w:t>) ,</w:t>
      </w:r>
      <w:proofErr w:type="gramEnd"/>
      <w:r w:rsidR="00D505DA">
        <w:rPr>
          <w:rFonts w:ascii="Arial" w:hAnsi="Arial" w:cs="Arial"/>
          <w:sz w:val="22"/>
          <w:szCs w:val="22"/>
        </w:rPr>
        <w:t xml:space="preserve"> a prosím pozor na </w:t>
      </w:r>
      <w:proofErr w:type="spellStart"/>
      <w:r w:rsidR="00D505DA">
        <w:rPr>
          <w:rFonts w:ascii="Arial" w:hAnsi="Arial" w:cs="Arial"/>
          <w:sz w:val="22"/>
          <w:szCs w:val="22"/>
        </w:rPr>
        <w:t>offshore</w:t>
      </w:r>
      <w:proofErr w:type="spellEnd"/>
      <w:r w:rsidR="00D505DA">
        <w:rPr>
          <w:rFonts w:ascii="Arial" w:hAnsi="Arial" w:cs="Arial"/>
          <w:sz w:val="22"/>
          <w:szCs w:val="22"/>
        </w:rPr>
        <w:t xml:space="preserve"> společnosti </w:t>
      </w:r>
      <w:r w:rsidR="00D505DA" w:rsidRPr="00D505DA">
        <w:rPr>
          <w:rFonts w:ascii="Segoe UI Emoji" w:eastAsia="Segoe UI Emoji" w:hAnsi="Segoe UI Emoji" w:cs="Segoe UI Emoji"/>
          <w:sz w:val="22"/>
          <w:szCs w:val="22"/>
        </w:rPr>
        <w:t>😊</w:t>
      </w:r>
      <w:r w:rsidR="00D505DA">
        <w:rPr>
          <w:rFonts w:ascii="Segoe UI Emoji" w:eastAsia="Segoe UI Emoji" w:hAnsi="Segoe UI Emoji" w:cs="Segoe UI Emoji"/>
          <w:sz w:val="22"/>
          <w:szCs w:val="22"/>
        </w:rPr>
        <w:t xml:space="preserve"> neznámý majitel apod.</w:t>
      </w:r>
    </w:p>
    <w:p w14:paraId="4267C0AC" w14:textId="40EE0B50" w:rsidR="002721B1" w:rsidRDefault="001F63FF" w:rsidP="00FB62E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Chválím ČTU za aktivitu, kuráž, odhodlání něco začít dělat s trhem mobilních služeb.</w:t>
      </w:r>
      <w:r w:rsidR="003A2BB3">
        <w:rPr>
          <w:rFonts w:ascii="Arial" w:hAnsi="Arial" w:cs="Arial"/>
          <w:sz w:val="22"/>
          <w:szCs w:val="22"/>
        </w:rPr>
        <w:br/>
        <w:t>MNO se nevzdají lehce své pozice.</w:t>
      </w:r>
    </w:p>
    <w:p w14:paraId="3258E7D5" w14:textId="0CCA50D9"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Datum:</w:t>
      </w:r>
      <w:r w:rsidR="00F136B4">
        <w:rPr>
          <w:rFonts w:ascii="Arial" w:hAnsi="Arial" w:cs="Arial"/>
          <w:sz w:val="22"/>
          <w:szCs w:val="22"/>
        </w:rPr>
        <w:t xml:space="preserve"> 18.10.2021</w:t>
      </w:r>
    </w:p>
    <w:p w14:paraId="17C29911" w14:textId="6F8A9153" w:rsidR="00FB62E6" w:rsidRPr="00E6618D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Jméno a příjmení, funkce oprávněné osoby:</w:t>
      </w:r>
      <w:r w:rsidR="00F136B4">
        <w:rPr>
          <w:rFonts w:ascii="Arial" w:hAnsi="Arial" w:cs="Arial"/>
          <w:sz w:val="22"/>
          <w:szCs w:val="22"/>
        </w:rPr>
        <w:t xml:space="preserve"> Ing. Jakuba Rulec</w:t>
      </w:r>
    </w:p>
    <w:sectPr w:rsidR="00FB62E6" w:rsidRPr="00E6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B9D06" w14:textId="77777777" w:rsidR="00484AE9" w:rsidRDefault="00484AE9">
      <w:r>
        <w:separator/>
      </w:r>
    </w:p>
  </w:endnote>
  <w:endnote w:type="continuationSeparator" w:id="0">
    <w:p w14:paraId="4104D176" w14:textId="77777777" w:rsidR="00484AE9" w:rsidRDefault="0048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71F4" w14:textId="77777777" w:rsidR="00484AE9" w:rsidRDefault="00484AE9">
      <w:r>
        <w:separator/>
      </w:r>
    </w:p>
  </w:footnote>
  <w:footnote w:type="continuationSeparator" w:id="0">
    <w:p w14:paraId="604855F0" w14:textId="77777777" w:rsidR="00484AE9" w:rsidRDefault="0048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15C"/>
    <w:multiLevelType w:val="hybridMultilevel"/>
    <w:tmpl w:val="E80A74C0"/>
    <w:lvl w:ilvl="0" w:tplc="43D827C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38C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AD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66D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D4D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AF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E2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A6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07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5ABA2BD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3A6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49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0B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4F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84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B8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80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82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67717"/>
    <w:multiLevelType w:val="singleLevel"/>
    <w:tmpl w:val="11A6540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B0182"/>
    <w:multiLevelType w:val="hybridMultilevel"/>
    <w:tmpl w:val="309A0696"/>
    <w:lvl w:ilvl="0" w:tplc="40BAA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A9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02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0C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4F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8C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007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C6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87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856EFE"/>
    <w:multiLevelType w:val="hybridMultilevel"/>
    <w:tmpl w:val="DB84ED0E"/>
    <w:lvl w:ilvl="0" w:tplc="C94E691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02E6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5A167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40EFE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D2C22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1081F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EEBB7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82C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37AA5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E860FED"/>
    <w:multiLevelType w:val="hybridMultilevel"/>
    <w:tmpl w:val="7618F56A"/>
    <w:lvl w:ilvl="0" w:tplc="FBD01B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E4F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E9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A9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AD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628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FCC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29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AF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32481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C2560B"/>
    <w:multiLevelType w:val="hybridMultilevel"/>
    <w:tmpl w:val="58A2A352"/>
    <w:lvl w:ilvl="0" w:tplc="38A8EEF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8F26F64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D4EAAA8A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E4BC7D4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D7021F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224869CC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5FA8C8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83AE2CD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96C6BFC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F34334"/>
    <w:multiLevelType w:val="hybridMultilevel"/>
    <w:tmpl w:val="E39C83F6"/>
    <w:lvl w:ilvl="0" w:tplc="BC14C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EC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6F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40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6B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67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E9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25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A2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957BA"/>
    <w:multiLevelType w:val="hybridMultilevel"/>
    <w:tmpl w:val="8966889A"/>
    <w:lvl w:ilvl="0" w:tplc="B65205B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7CCE1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BC28E5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07CEC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F14C7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5B4EA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8CA81D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CA52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C66ED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67418F"/>
    <w:multiLevelType w:val="hybridMultilevel"/>
    <w:tmpl w:val="0AE422CE"/>
    <w:lvl w:ilvl="0" w:tplc="2D2EA072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CBC61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0E2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24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8A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C9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86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AA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E42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F010F0A"/>
    <w:multiLevelType w:val="hybridMultilevel"/>
    <w:tmpl w:val="6024AB8A"/>
    <w:lvl w:ilvl="0" w:tplc="F0C44B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74E04B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56447A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83E691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AF63B0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ED4E79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3B43AF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66100D4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37E12C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7"/>
  </w:num>
  <w:num w:numId="2">
    <w:abstractNumId w:val="9"/>
  </w:num>
  <w:num w:numId="3">
    <w:abstractNumId w:val="26"/>
  </w:num>
  <w:num w:numId="4">
    <w:abstractNumId w:val="7"/>
  </w:num>
  <w:num w:numId="5">
    <w:abstractNumId w:val="25"/>
  </w:num>
  <w:num w:numId="6">
    <w:abstractNumId w:val="29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28"/>
  </w:num>
  <w:num w:numId="14">
    <w:abstractNumId w:val="18"/>
  </w:num>
  <w:num w:numId="15">
    <w:abstractNumId w:val="23"/>
  </w:num>
  <w:num w:numId="16">
    <w:abstractNumId w:val="6"/>
  </w:num>
  <w:num w:numId="17">
    <w:abstractNumId w:val="34"/>
  </w:num>
  <w:num w:numId="18">
    <w:abstractNumId w:val="33"/>
  </w:num>
  <w:num w:numId="19">
    <w:abstractNumId w:val="36"/>
  </w:num>
  <w:num w:numId="20">
    <w:abstractNumId w:val="19"/>
  </w:num>
  <w:num w:numId="21">
    <w:abstractNumId w:val="15"/>
  </w:num>
  <w:num w:numId="22">
    <w:abstractNumId w:val="22"/>
  </w:num>
  <w:num w:numId="23">
    <w:abstractNumId w:val="16"/>
  </w:num>
  <w:num w:numId="24">
    <w:abstractNumId w:val="1"/>
  </w:num>
  <w:num w:numId="25">
    <w:abstractNumId w:val="30"/>
  </w:num>
  <w:num w:numId="26">
    <w:abstractNumId w:val="11"/>
  </w:num>
  <w:num w:numId="27">
    <w:abstractNumId w:val="21"/>
  </w:num>
  <w:num w:numId="28">
    <w:abstractNumId w:val="13"/>
  </w:num>
  <w:num w:numId="29">
    <w:abstractNumId w:val="0"/>
  </w:num>
  <w:num w:numId="30">
    <w:abstractNumId w:val="2"/>
  </w:num>
  <w:num w:numId="31">
    <w:abstractNumId w:val="12"/>
  </w:num>
  <w:num w:numId="32">
    <w:abstractNumId w:val="3"/>
  </w:num>
  <w:num w:numId="33">
    <w:abstractNumId w:val="31"/>
  </w:num>
  <w:num w:numId="34">
    <w:abstractNumId w:val="27"/>
  </w:num>
  <w:num w:numId="35">
    <w:abstractNumId w:val="14"/>
  </w:num>
  <w:num w:numId="36">
    <w:abstractNumId w:val="24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72D"/>
    <w:rsid w:val="000002D1"/>
    <w:rsid w:val="0002076A"/>
    <w:rsid w:val="0004578D"/>
    <w:rsid w:val="00050E29"/>
    <w:rsid w:val="000627F1"/>
    <w:rsid w:val="000759FE"/>
    <w:rsid w:val="000C1F0F"/>
    <w:rsid w:val="000C4273"/>
    <w:rsid w:val="000C6B62"/>
    <w:rsid w:val="000F6F27"/>
    <w:rsid w:val="00110605"/>
    <w:rsid w:val="00111C47"/>
    <w:rsid w:val="00151122"/>
    <w:rsid w:val="00175149"/>
    <w:rsid w:val="00175755"/>
    <w:rsid w:val="001C325C"/>
    <w:rsid w:val="001F587B"/>
    <w:rsid w:val="001F63FF"/>
    <w:rsid w:val="00215A91"/>
    <w:rsid w:val="00233AA7"/>
    <w:rsid w:val="002721B1"/>
    <w:rsid w:val="002764D8"/>
    <w:rsid w:val="00297B50"/>
    <w:rsid w:val="002B493C"/>
    <w:rsid w:val="002C51A0"/>
    <w:rsid w:val="002C5EB8"/>
    <w:rsid w:val="002F4A0D"/>
    <w:rsid w:val="00312175"/>
    <w:rsid w:val="00312321"/>
    <w:rsid w:val="00316C30"/>
    <w:rsid w:val="00327864"/>
    <w:rsid w:val="00342135"/>
    <w:rsid w:val="00353372"/>
    <w:rsid w:val="00353FB8"/>
    <w:rsid w:val="0035581C"/>
    <w:rsid w:val="003A2BB3"/>
    <w:rsid w:val="003A3D5B"/>
    <w:rsid w:val="003C0A51"/>
    <w:rsid w:val="003C3D96"/>
    <w:rsid w:val="003D3243"/>
    <w:rsid w:val="003E2644"/>
    <w:rsid w:val="003E521A"/>
    <w:rsid w:val="00406E66"/>
    <w:rsid w:val="00442787"/>
    <w:rsid w:val="004752E6"/>
    <w:rsid w:val="00484AE9"/>
    <w:rsid w:val="004E04B6"/>
    <w:rsid w:val="005040E2"/>
    <w:rsid w:val="00507FD8"/>
    <w:rsid w:val="005144AA"/>
    <w:rsid w:val="005A371B"/>
    <w:rsid w:val="005E1596"/>
    <w:rsid w:val="005E46F9"/>
    <w:rsid w:val="0060174C"/>
    <w:rsid w:val="00602A3B"/>
    <w:rsid w:val="0060783D"/>
    <w:rsid w:val="00631E90"/>
    <w:rsid w:val="006356CF"/>
    <w:rsid w:val="006464DE"/>
    <w:rsid w:val="00656863"/>
    <w:rsid w:val="00672046"/>
    <w:rsid w:val="006B29A9"/>
    <w:rsid w:val="006C4E66"/>
    <w:rsid w:val="006C59C5"/>
    <w:rsid w:val="006E4884"/>
    <w:rsid w:val="006F1D78"/>
    <w:rsid w:val="006F23FC"/>
    <w:rsid w:val="006F2DFA"/>
    <w:rsid w:val="00705F81"/>
    <w:rsid w:val="00736BF5"/>
    <w:rsid w:val="007A6586"/>
    <w:rsid w:val="007B29F4"/>
    <w:rsid w:val="007C0811"/>
    <w:rsid w:val="007E7273"/>
    <w:rsid w:val="007F4C38"/>
    <w:rsid w:val="00813E9F"/>
    <w:rsid w:val="00847B23"/>
    <w:rsid w:val="008D460E"/>
    <w:rsid w:val="008F6AB0"/>
    <w:rsid w:val="00924364"/>
    <w:rsid w:val="009333B6"/>
    <w:rsid w:val="00950727"/>
    <w:rsid w:val="00971D96"/>
    <w:rsid w:val="00997CC5"/>
    <w:rsid w:val="009A0E0C"/>
    <w:rsid w:val="009F2019"/>
    <w:rsid w:val="00A14902"/>
    <w:rsid w:val="00A3103C"/>
    <w:rsid w:val="00A96406"/>
    <w:rsid w:val="00AA73AF"/>
    <w:rsid w:val="00AB0CD0"/>
    <w:rsid w:val="00AE3F1C"/>
    <w:rsid w:val="00AF1E3C"/>
    <w:rsid w:val="00B24F5A"/>
    <w:rsid w:val="00B25CEF"/>
    <w:rsid w:val="00B44D48"/>
    <w:rsid w:val="00B674F6"/>
    <w:rsid w:val="00BA4329"/>
    <w:rsid w:val="00BA601D"/>
    <w:rsid w:val="00BB3781"/>
    <w:rsid w:val="00BB6D16"/>
    <w:rsid w:val="00BC6BF8"/>
    <w:rsid w:val="00BD272D"/>
    <w:rsid w:val="00BD4535"/>
    <w:rsid w:val="00BE396A"/>
    <w:rsid w:val="00BF789F"/>
    <w:rsid w:val="00C02E08"/>
    <w:rsid w:val="00C032AF"/>
    <w:rsid w:val="00C2275D"/>
    <w:rsid w:val="00CD1F01"/>
    <w:rsid w:val="00CF3C3E"/>
    <w:rsid w:val="00CF7C3F"/>
    <w:rsid w:val="00D055DC"/>
    <w:rsid w:val="00D3173F"/>
    <w:rsid w:val="00D505DA"/>
    <w:rsid w:val="00D533E3"/>
    <w:rsid w:val="00D57965"/>
    <w:rsid w:val="00D775D3"/>
    <w:rsid w:val="00D87A18"/>
    <w:rsid w:val="00DC38F6"/>
    <w:rsid w:val="00DD0C9D"/>
    <w:rsid w:val="00DD213F"/>
    <w:rsid w:val="00DE6128"/>
    <w:rsid w:val="00DE69AC"/>
    <w:rsid w:val="00E30A7F"/>
    <w:rsid w:val="00E56063"/>
    <w:rsid w:val="00E6618D"/>
    <w:rsid w:val="00E75520"/>
    <w:rsid w:val="00E80BE4"/>
    <w:rsid w:val="00EA5108"/>
    <w:rsid w:val="00EB029E"/>
    <w:rsid w:val="00EE71AF"/>
    <w:rsid w:val="00EF0B63"/>
    <w:rsid w:val="00F0631A"/>
    <w:rsid w:val="00F0648B"/>
    <w:rsid w:val="00F1345E"/>
    <w:rsid w:val="00F136B4"/>
    <w:rsid w:val="00F13B01"/>
    <w:rsid w:val="00F52C9A"/>
    <w:rsid w:val="00F852FE"/>
    <w:rsid w:val="00F86798"/>
    <w:rsid w:val="00FB62E6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0D2C"/>
  <w15:chartTrackingRefBased/>
  <w15:docId w15:val="{315817BB-8E0D-44C7-AF6D-4367F77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  <w:style w:type="character" w:styleId="Nevyeenzmnka">
    <w:name w:val="Unresolved Mention"/>
    <w:uiPriority w:val="99"/>
    <w:semiHidden/>
    <w:unhideWhenUsed/>
    <w:rsid w:val="0051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tu.cz/vyhlaseni-vyberoveho-rizeni-na-kmitocty-v-pasmech-800-mhz-1800-mhz-2600-mhz-201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tu.cz/tiskova-zprava-kmitocty-pro-site-lte-v-aukci-vydrazen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tu.cz/sites/default/files/obsah/stranky/vyhlaseni-vyberoveho-rizeni-2013/soubory/vyhlasenivyberovehorizeni15082013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Props1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cp:keywords/>
  <dc:description/>
  <cp:lastModifiedBy>Ondřej Štich</cp:lastModifiedBy>
  <cp:revision>2</cp:revision>
  <cp:lastPrinted>2013-08-28T14:43:00Z</cp:lastPrinted>
  <dcterms:created xsi:type="dcterms:W3CDTF">2021-10-19T08:31:00Z</dcterms:created>
  <dcterms:modified xsi:type="dcterms:W3CDTF">2021-10-19T08:31:00Z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čení">
    <vt:lpwstr/>
  </property>
  <property fmtid="{D5CDD505-2E9C-101B-9397-08002B2CF9AE}" pid="3" name="ContentTypeId">
    <vt:lpwstr>0x0101004A30DE1220B3BC4D97A59BA3C0A89C09</vt:lpwstr>
  </property>
  <property fmtid="{D5CDD505-2E9C-101B-9397-08002B2CF9AE}" pid="4" name="ContentType">
    <vt:lpwstr>Dokument</vt:lpwstr>
  </property>
</Properties>
</file>