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X="-471" w:tblpY="1201"/>
        <w:tblW w:w="10445" w:type="dxa"/>
        <w:tblBorders>
          <w:top w:val="double" w:sz="12" w:space="0" w:color="B2A1C7" w:themeColor="accent4" w:themeTint="99"/>
          <w:left w:val="double" w:sz="12" w:space="0" w:color="B2A1C7" w:themeColor="accent4" w:themeTint="99"/>
          <w:bottom w:val="double" w:sz="12" w:space="0" w:color="B2A1C7" w:themeColor="accent4" w:themeTint="99"/>
          <w:right w:val="double" w:sz="12" w:space="0" w:color="B2A1C7" w:themeColor="accent4" w:themeTint="99"/>
          <w:insideH w:val="double" w:sz="12" w:space="0" w:color="B2A1C7" w:themeColor="accent4" w:themeTint="99"/>
          <w:insideV w:val="doub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0445"/>
      </w:tblGrid>
      <w:tr w:rsidR="00C37A65" w:rsidRPr="00020685" w:rsidTr="00047B6E">
        <w:trPr>
          <w:trHeight w:val="13662"/>
        </w:trPr>
        <w:tc>
          <w:tcPr>
            <w:tcW w:w="10445" w:type="dxa"/>
          </w:tcPr>
          <w:p w:rsidR="008B3F4B" w:rsidRDefault="008B3F4B" w:rsidP="008B3F4B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F4B">
              <w:rPr>
                <w:rFonts w:ascii="Times New Roman" w:hAnsi="Times New Roman" w:cs="Times New Roman"/>
                <w:b/>
                <w:sz w:val="76"/>
                <w:szCs w:val="76"/>
              </w:rPr>
              <w:t>Český telekomunikační úřad</w:t>
            </w:r>
          </w:p>
          <w:p w:rsidR="00C96E1D" w:rsidRDefault="00C96E1D" w:rsidP="008B3F4B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E1D" w:rsidRPr="00C96E1D" w:rsidRDefault="00C96E1D" w:rsidP="008B3F4B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12B8" w:rsidRDefault="007759A0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vyhlašuje výběrové řízení do pracovního poměru na </w:t>
            </w:r>
            <w:r w:rsidR="00A25ECE">
              <w:rPr>
                <w:rFonts w:ascii="Times New Roman" w:hAnsi="Times New Roman" w:cs="Times New Roman"/>
                <w:b/>
                <w:sz w:val="36"/>
                <w:szCs w:val="36"/>
              </w:rPr>
              <w:t>dvě</w:t>
            </w:r>
            <w:r w:rsidR="00013FA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D12B8">
              <w:rPr>
                <w:rFonts w:ascii="Times New Roman" w:hAnsi="Times New Roman" w:cs="Times New Roman"/>
                <w:b/>
                <w:sz w:val="36"/>
                <w:szCs w:val="36"/>
              </w:rPr>
              <w:t>pozic</w:t>
            </w:r>
            <w:r w:rsidR="00013FAC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  <w:p w:rsidR="00AD12B8" w:rsidRDefault="00AD12B8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F4349" w:rsidRPr="00AD12B8" w:rsidRDefault="00123B7E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68"/>
                <w:szCs w:val="6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VRCHNÍHO</w:t>
            </w:r>
            <w:r w:rsidR="00AD12B8" w:rsidRPr="00AD12B8">
              <w:rPr>
                <w:rFonts w:ascii="Times New Roman" w:hAnsi="Times New Roman" w:cs="Times New Roman"/>
                <w:b/>
                <w:sz w:val="68"/>
                <w:szCs w:val="68"/>
              </w:rPr>
              <w:t xml:space="preserve"> REFERENTA</w:t>
            </w:r>
            <w:r w:rsidR="004851B2" w:rsidRPr="00AD12B8">
              <w:rPr>
                <w:rFonts w:ascii="Times New Roman" w:hAnsi="Times New Roman" w:cs="Times New Roman"/>
                <w:b/>
                <w:sz w:val="68"/>
                <w:szCs w:val="68"/>
              </w:rPr>
              <w:t xml:space="preserve"> </w:t>
            </w:r>
          </w:p>
          <w:p w:rsidR="00AD12B8" w:rsidRDefault="00AD12B8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D12B8" w:rsidRPr="00AD12B8" w:rsidRDefault="00AD12B8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D12B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do odboru </w:t>
            </w:r>
            <w:r w:rsidR="005C6385" w:rsidRPr="00AD12B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pro </w:t>
            </w:r>
            <w:r w:rsidR="007759A0">
              <w:rPr>
                <w:rFonts w:ascii="Times New Roman" w:hAnsi="Times New Roman" w:cs="Times New Roman"/>
                <w:b/>
                <w:sz w:val="56"/>
                <w:szCs w:val="56"/>
              </w:rPr>
              <w:t>severo</w:t>
            </w:r>
            <w:r w:rsidR="005C6385" w:rsidRPr="00AD12B8">
              <w:rPr>
                <w:rFonts w:ascii="Times New Roman" w:hAnsi="Times New Roman" w:cs="Times New Roman"/>
                <w:b/>
                <w:sz w:val="56"/>
                <w:szCs w:val="56"/>
              </w:rPr>
              <w:t>českou oblast </w:t>
            </w:r>
          </w:p>
          <w:p w:rsidR="00356BF6" w:rsidRPr="00AD12B8" w:rsidRDefault="00A16253" w:rsidP="000B7EE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o</w:t>
            </w:r>
            <w:r w:rsidR="005C6385" w:rsidRPr="00AD12B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ddělení </w:t>
            </w:r>
            <w:r w:rsidR="00013FAC">
              <w:rPr>
                <w:rFonts w:ascii="Times New Roman" w:hAnsi="Times New Roman" w:cs="Times New Roman"/>
                <w:b/>
                <w:sz w:val="48"/>
                <w:szCs w:val="48"/>
              </w:rPr>
              <w:t>rozhodování sporů</w:t>
            </w:r>
          </w:p>
          <w:p w:rsidR="008B3F4B" w:rsidRPr="008B3F4B" w:rsidRDefault="008B3F4B" w:rsidP="00D31569">
            <w:p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B6E" w:rsidRDefault="00047B6E" w:rsidP="004B775F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38E7" w:rsidRDefault="00E411F4" w:rsidP="00FF38E7">
            <w:p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0A6CE0E7" wp14:editId="0DFCA2B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64135</wp:posOffset>
                  </wp:positionV>
                  <wp:extent cx="6830060" cy="3567953"/>
                  <wp:effectExtent l="57150" t="57150" r="46990" b="5207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tu_cz-ba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8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0060" cy="3567953"/>
                          </a:xfrm>
                          <a:prstGeom prst="rect">
                            <a:avLst/>
                          </a:prstGeom>
                          <a:effectLst>
                            <a:outerShdw blurRad="1016000" dist="1104900" dir="5400000" algn="ctr" rotWithShape="0">
                              <a:srgbClr val="000000">
                                <a:alpha val="0"/>
                              </a:srgbClr>
                            </a:outerShdw>
                            <a:reflection stA="0" dist="50800" dir="5400000" sy="-100000" algn="bl" rotWithShape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translucentPowder"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8E7">
              <w:rPr>
                <w:rFonts w:ascii="Times New Roman" w:hAnsi="Times New Roman" w:cs="Times New Roman"/>
                <w:b/>
                <w:sz w:val="36"/>
                <w:szCs w:val="36"/>
              </w:rPr>
              <w:t>Nabízíme:</w:t>
            </w:r>
          </w:p>
          <w:p w:rsidR="00754AB5" w:rsidRPr="004851B2" w:rsidRDefault="00754AB5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možnost dalšího odborného vzdělávání</w:t>
            </w:r>
          </w:p>
          <w:p w:rsidR="00356BF6" w:rsidRDefault="00356BF6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5 týdnu dovolené</w:t>
            </w:r>
          </w:p>
          <w:p w:rsidR="007759A0" w:rsidRPr="004851B2" w:rsidRDefault="007759A0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dnů sick day</w:t>
            </w:r>
          </w:p>
          <w:p w:rsidR="00FF38E7" w:rsidRPr="004851B2" w:rsidRDefault="00FF38E7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flexibilní pracovní dobu</w:t>
            </w:r>
          </w:p>
          <w:p w:rsidR="003D6EE4" w:rsidRDefault="00AD12B8" w:rsidP="00AD12B8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plný úvazek</w:t>
            </w:r>
          </w:p>
          <w:p w:rsidR="00B1318B" w:rsidRPr="003D6EE4" w:rsidRDefault="00AD12B8" w:rsidP="00AD12B8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pracovní </w:t>
            </w:r>
            <w:r w:rsidR="00877A3A" w:rsidRPr="003D6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poměr </w:t>
            </w:r>
            <w:r w:rsidR="00356BF6" w:rsidRPr="003D6EE4">
              <w:rPr>
                <w:rFonts w:ascii="Times New Roman" w:hAnsi="Times New Roman" w:cs="Times New Roman"/>
                <w:b/>
                <w:sz w:val="26"/>
                <w:szCs w:val="26"/>
              </w:rPr>
              <w:t>na dobu určitou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po dobu </w:t>
            </w:r>
            <w:r w:rsidR="007759A0">
              <w:rPr>
                <w:rFonts w:ascii="Times New Roman" w:hAnsi="Times New Roman" w:cs="Times New Roman"/>
                <w:b/>
                <w:sz w:val="26"/>
                <w:szCs w:val="26"/>
              </w:rPr>
              <w:t>mateřské a rodičovské dovolené</w:t>
            </w:r>
          </w:p>
          <w:p w:rsidR="00877A3A" w:rsidRPr="00A16253" w:rsidRDefault="00877A3A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odměňování podle nařízení vlády č. </w:t>
            </w:r>
            <w:r w:rsidR="004416A8">
              <w:rPr>
                <w:rFonts w:ascii="Times New Roman" w:hAnsi="Times New Roman" w:cs="Times New Roman"/>
                <w:b/>
                <w:sz w:val="26"/>
                <w:szCs w:val="26"/>
              </w:rPr>
              <w:t>304/2014</w:t>
            </w: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Sb</w:t>
            </w:r>
            <w:r w:rsidR="00A1625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162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A16253" w:rsidRPr="00A16253">
              <w:rPr>
                <w:rFonts w:ascii="Times New Roman" w:hAnsi="Times New Roman"/>
                <w:b/>
                <w:sz w:val="26"/>
                <w:szCs w:val="26"/>
              </w:rPr>
              <w:t>o platových poměrech státních zaměstnanců, ve znění pozdějších předpisů</w:t>
            </w:r>
            <w:r w:rsidRPr="00A162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123B7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A16253">
              <w:rPr>
                <w:rFonts w:ascii="Times New Roman" w:hAnsi="Times New Roman" w:cs="Times New Roman"/>
                <w:b/>
                <w:sz w:val="26"/>
                <w:szCs w:val="26"/>
              </w:rPr>
              <w:t>. platová třída)</w:t>
            </w:r>
          </w:p>
          <w:p w:rsidR="00D31569" w:rsidRPr="00AD12B8" w:rsidRDefault="00CF5E87" w:rsidP="004851B2">
            <w:pPr>
              <w:pStyle w:val="Odstavecseseznamem"/>
              <w:numPr>
                <w:ilvl w:val="0"/>
                <w:numId w:val="2"/>
              </w:num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2B8">
              <w:rPr>
                <w:rFonts w:ascii="Times New Roman" w:hAnsi="Times New Roman" w:cs="Times New Roman"/>
                <w:b/>
                <w:sz w:val="26"/>
                <w:szCs w:val="26"/>
              </w:rPr>
              <w:t>výkon služby v</w:t>
            </w:r>
            <w:r w:rsidR="007759A0">
              <w:rPr>
                <w:rFonts w:ascii="Times New Roman" w:hAnsi="Times New Roman" w:cs="Times New Roman"/>
                <w:b/>
                <w:sz w:val="26"/>
                <w:szCs w:val="26"/>
              </w:rPr>
              <w:t> Ústí nad Labem</w:t>
            </w:r>
          </w:p>
          <w:p w:rsidR="00D0643A" w:rsidRDefault="00B1318B" w:rsidP="00B1318B">
            <w:p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38E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3F4B" w:rsidRDefault="00C96E1D" w:rsidP="008B3F4B">
            <w:p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Popis pozice</w:t>
            </w:r>
            <w:r w:rsidR="008B3F4B" w:rsidRPr="008B3F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: </w:t>
            </w:r>
          </w:p>
          <w:p w:rsidR="00C96E1D" w:rsidRPr="00C96E1D" w:rsidRDefault="00C96E1D" w:rsidP="008B3F4B">
            <w:p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3B7E" w:rsidRPr="00123B7E" w:rsidRDefault="00123B7E" w:rsidP="00123B7E">
            <w:pPr>
              <w:pStyle w:val="Odstavecseseznamem"/>
              <w:numPr>
                <w:ilvl w:val="0"/>
                <w:numId w:val="7"/>
              </w:numPr>
              <w:tabs>
                <w:tab w:val="left" w:pos="4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B7E">
              <w:rPr>
                <w:rFonts w:ascii="Times New Roman" w:hAnsi="Times New Roman" w:cs="Times New Roman"/>
                <w:b/>
                <w:sz w:val="26"/>
                <w:szCs w:val="26"/>
              </w:rPr>
              <w:t>Řešení sporů ve sporném řízení nebo vedení správního řízení o určení právního vztahu v mezích věcné a místní příslušnosti správního orgánu.</w:t>
            </w:r>
          </w:p>
          <w:p w:rsidR="00123B7E" w:rsidRPr="00123B7E" w:rsidRDefault="00123B7E" w:rsidP="00123B7E">
            <w:pPr>
              <w:pStyle w:val="Odstavecseseznamem"/>
              <w:numPr>
                <w:ilvl w:val="0"/>
                <w:numId w:val="7"/>
              </w:numPr>
              <w:tabs>
                <w:tab w:val="left" w:pos="4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B7E">
              <w:rPr>
                <w:rFonts w:ascii="Times New Roman" w:hAnsi="Times New Roman" w:cs="Times New Roman"/>
                <w:b/>
                <w:sz w:val="26"/>
                <w:szCs w:val="26"/>
              </w:rPr>
              <w:t>b) Rozborová a vyhodnocovací činnost.</w:t>
            </w:r>
          </w:p>
          <w:p w:rsidR="00123B7E" w:rsidRPr="00123B7E" w:rsidRDefault="00123B7E" w:rsidP="00123B7E">
            <w:pPr>
              <w:pStyle w:val="Odstavecseseznamem"/>
              <w:numPr>
                <w:ilvl w:val="0"/>
                <w:numId w:val="7"/>
              </w:numPr>
              <w:tabs>
                <w:tab w:val="left" w:pos="4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B7E">
              <w:rPr>
                <w:rFonts w:ascii="Times New Roman" w:hAnsi="Times New Roman" w:cs="Times New Roman"/>
                <w:b/>
                <w:sz w:val="26"/>
                <w:szCs w:val="26"/>
              </w:rPr>
              <w:t>c) Odborné poradenství v oblasti elektronických komunikací.</w:t>
            </w:r>
          </w:p>
          <w:p w:rsidR="00AD12B8" w:rsidRPr="00AD12B8" w:rsidRDefault="00AD12B8" w:rsidP="00AD12B8">
            <w:pPr>
              <w:pStyle w:val="Odstavecseseznamem"/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rFonts w:ascii="Times New Roman" w:hAnsi="Times New Roman" w:cs="Times New Roman"/>
                <w:b/>
                <w:spacing w:val="-17"/>
                <w:sz w:val="26"/>
                <w:szCs w:val="26"/>
              </w:rPr>
            </w:pPr>
          </w:p>
          <w:p w:rsidR="00877A3A" w:rsidRPr="004851B2" w:rsidRDefault="00877A3A" w:rsidP="00DB045C">
            <w:pPr>
              <w:tabs>
                <w:tab w:val="right" w:pos="88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356BF6" w:rsidRPr="004851B2" w:rsidRDefault="00C20D9D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Kontakt</w:t>
            </w:r>
            <w:r w:rsidR="00877A3A"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pro bližší informace</w:t>
            </w: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C20D9D" w:rsidRPr="00D31569" w:rsidRDefault="004851B2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Ing. </w:t>
            </w:r>
            <w:r w:rsidR="007759A0">
              <w:rPr>
                <w:rFonts w:ascii="Times New Roman" w:hAnsi="Times New Roman" w:cs="Times New Roman"/>
                <w:b/>
                <w:sz w:val="26"/>
                <w:szCs w:val="26"/>
              </w:rPr>
              <w:t>Luboš Mračko</w:t>
            </w:r>
            <w:r w:rsidR="00C20D9D"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7759A0">
              <w:rPr>
                <w:rFonts w:ascii="Times New Roman" w:hAnsi="Times New Roman" w:cs="Times New Roman"/>
                <w:b/>
                <w:sz w:val="26"/>
                <w:szCs w:val="26"/>
              </w:rPr>
              <w:t>mrackol</w:t>
            </w:r>
            <w:r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@ctu.cz</w:t>
            </w:r>
            <w:r w:rsidR="00C20D9D"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356BF6" w:rsidRPr="004851B2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  <w:r w:rsidR="00356BF6" w:rsidRPr="007759A0"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  <w:r w:rsidR="007759A0" w:rsidRPr="007759A0">
              <w:rPr>
                <w:rFonts w:ascii="Times New Roman" w:hAnsi="Times New Roman" w:cs="Times New Roman"/>
                <w:b/>
                <w:sz w:val="26"/>
                <w:szCs w:val="26"/>
              </w:rPr>
              <w:t> 475 309 300</w:t>
            </w:r>
          </w:p>
          <w:p w:rsidR="00877A3A" w:rsidRDefault="00877A3A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77A3A" w:rsidRPr="004851B2" w:rsidRDefault="00877A3A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51B2">
              <w:rPr>
                <w:rFonts w:ascii="Times New Roman" w:hAnsi="Times New Roman" w:cs="Times New Roman"/>
                <w:b/>
                <w:sz w:val="32"/>
                <w:szCs w:val="32"/>
              </w:rPr>
              <w:t>V případě</w:t>
            </w:r>
            <w:r w:rsidR="00F179CA" w:rsidRPr="004851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zájmu zašlete své CV na email </w:t>
            </w:r>
            <w:r w:rsidR="007759A0">
              <w:rPr>
                <w:rFonts w:ascii="Times New Roman" w:hAnsi="Times New Roman" w:cs="Times New Roman"/>
                <w:b/>
                <w:sz w:val="32"/>
                <w:szCs w:val="32"/>
              </w:rPr>
              <w:t>mrackol</w:t>
            </w:r>
            <w:r w:rsidRPr="004851B2">
              <w:rPr>
                <w:rFonts w:ascii="Times New Roman" w:hAnsi="Times New Roman" w:cs="Times New Roman"/>
                <w:b/>
                <w:sz w:val="32"/>
                <w:szCs w:val="32"/>
              </w:rPr>
              <w:t>@ctu.cz</w:t>
            </w:r>
          </w:p>
          <w:p w:rsidR="00877A3A" w:rsidRDefault="00877A3A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</w:p>
          <w:p w:rsidR="00877A3A" w:rsidRPr="00020685" w:rsidRDefault="00877A3A" w:rsidP="00356BF6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7A65" w:rsidRPr="00464C03" w:rsidRDefault="00C37A65" w:rsidP="004851B2">
      <w:pPr>
        <w:spacing w:line="240" w:lineRule="auto"/>
        <w:contextualSpacing/>
        <w:rPr>
          <w:rFonts w:ascii="Arial" w:hAnsi="Arial" w:cs="Arial"/>
          <w:b/>
        </w:rPr>
      </w:pPr>
    </w:p>
    <w:sectPr w:rsidR="00C37A65" w:rsidRPr="00464C03" w:rsidSect="004851B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9A0" w:rsidRDefault="007759A0" w:rsidP="0002725B">
      <w:pPr>
        <w:spacing w:after="0" w:line="240" w:lineRule="auto"/>
      </w:pPr>
      <w:r>
        <w:separator/>
      </w:r>
    </w:p>
  </w:endnote>
  <w:endnote w:type="continuationSeparator" w:id="0">
    <w:p w:rsidR="007759A0" w:rsidRDefault="007759A0" w:rsidP="0002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9A0" w:rsidRDefault="007759A0" w:rsidP="0002725B">
      <w:pPr>
        <w:spacing w:after="0" w:line="240" w:lineRule="auto"/>
      </w:pPr>
      <w:r>
        <w:separator/>
      </w:r>
    </w:p>
  </w:footnote>
  <w:footnote w:type="continuationSeparator" w:id="0">
    <w:p w:rsidR="007759A0" w:rsidRDefault="007759A0" w:rsidP="00027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4A"/>
    <w:multiLevelType w:val="hybridMultilevel"/>
    <w:tmpl w:val="1318BD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44D9"/>
    <w:multiLevelType w:val="hybridMultilevel"/>
    <w:tmpl w:val="E2FA3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630F"/>
    <w:multiLevelType w:val="singleLevel"/>
    <w:tmpl w:val="3070AA82"/>
    <w:lvl w:ilvl="0">
      <w:start w:val="3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3B597644"/>
    <w:multiLevelType w:val="hybridMultilevel"/>
    <w:tmpl w:val="DF0EC16A"/>
    <w:lvl w:ilvl="0" w:tplc="799242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61030"/>
    <w:multiLevelType w:val="hybridMultilevel"/>
    <w:tmpl w:val="6EC88F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85175B"/>
    <w:multiLevelType w:val="hybridMultilevel"/>
    <w:tmpl w:val="48E27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8158F"/>
    <w:multiLevelType w:val="hybridMultilevel"/>
    <w:tmpl w:val="A4B05B82"/>
    <w:lvl w:ilvl="0" w:tplc="40C882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91677"/>
    <w:multiLevelType w:val="hybridMultilevel"/>
    <w:tmpl w:val="8B8AA346"/>
    <w:lvl w:ilvl="0" w:tplc="2C0E7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  <w:lvlOverride w:ilvl="0">
      <w:startOverride w:val="3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85"/>
    <w:rsid w:val="000046F8"/>
    <w:rsid w:val="00013FAC"/>
    <w:rsid w:val="00020685"/>
    <w:rsid w:val="00022E71"/>
    <w:rsid w:val="0002725B"/>
    <w:rsid w:val="00034540"/>
    <w:rsid w:val="00040474"/>
    <w:rsid w:val="00047B6E"/>
    <w:rsid w:val="000714F3"/>
    <w:rsid w:val="00082FFF"/>
    <w:rsid w:val="000A3BF1"/>
    <w:rsid w:val="000B7EEF"/>
    <w:rsid w:val="001006E4"/>
    <w:rsid w:val="00123B7E"/>
    <w:rsid w:val="00123F13"/>
    <w:rsid w:val="001334F9"/>
    <w:rsid w:val="0017116F"/>
    <w:rsid w:val="00177C4B"/>
    <w:rsid w:val="0019707A"/>
    <w:rsid w:val="00264820"/>
    <w:rsid w:val="0026494D"/>
    <w:rsid w:val="0026729D"/>
    <w:rsid w:val="002B4EDB"/>
    <w:rsid w:val="002C5BDD"/>
    <w:rsid w:val="002C781C"/>
    <w:rsid w:val="00305798"/>
    <w:rsid w:val="00311AB1"/>
    <w:rsid w:val="00317BD8"/>
    <w:rsid w:val="003239A6"/>
    <w:rsid w:val="00356BF6"/>
    <w:rsid w:val="003D6EE4"/>
    <w:rsid w:val="003D7C36"/>
    <w:rsid w:val="003E6258"/>
    <w:rsid w:val="003F2787"/>
    <w:rsid w:val="00420285"/>
    <w:rsid w:val="00431CE0"/>
    <w:rsid w:val="004416A8"/>
    <w:rsid w:val="00467309"/>
    <w:rsid w:val="00483279"/>
    <w:rsid w:val="004851B2"/>
    <w:rsid w:val="004B39D8"/>
    <w:rsid w:val="004B775F"/>
    <w:rsid w:val="004C12AF"/>
    <w:rsid w:val="004E4843"/>
    <w:rsid w:val="00507A55"/>
    <w:rsid w:val="00575CFE"/>
    <w:rsid w:val="005A66F3"/>
    <w:rsid w:val="005C5079"/>
    <w:rsid w:val="005C6385"/>
    <w:rsid w:val="005F4349"/>
    <w:rsid w:val="0060334D"/>
    <w:rsid w:val="00610ECF"/>
    <w:rsid w:val="006B1513"/>
    <w:rsid w:val="006B3D93"/>
    <w:rsid w:val="006B7FAF"/>
    <w:rsid w:val="00754AB5"/>
    <w:rsid w:val="00770F5D"/>
    <w:rsid w:val="007759A0"/>
    <w:rsid w:val="00846857"/>
    <w:rsid w:val="00850D40"/>
    <w:rsid w:val="00877A3A"/>
    <w:rsid w:val="008826E2"/>
    <w:rsid w:val="00891F6B"/>
    <w:rsid w:val="008B3F4B"/>
    <w:rsid w:val="008B592E"/>
    <w:rsid w:val="008B6DB3"/>
    <w:rsid w:val="008C00CC"/>
    <w:rsid w:val="008D56D0"/>
    <w:rsid w:val="008D6539"/>
    <w:rsid w:val="00931A2F"/>
    <w:rsid w:val="009406A2"/>
    <w:rsid w:val="00952F45"/>
    <w:rsid w:val="00960049"/>
    <w:rsid w:val="00963AD4"/>
    <w:rsid w:val="009803E0"/>
    <w:rsid w:val="009949C1"/>
    <w:rsid w:val="009A27A8"/>
    <w:rsid w:val="009A4DA1"/>
    <w:rsid w:val="009E6D45"/>
    <w:rsid w:val="00A16253"/>
    <w:rsid w:val="00A25ECE"/>
    <w:rsid w:val="00A63FDE"/>
    <w:rsid w:val="00A97F9A"/>
    <w:rsid w:val="00AB4504"/>
    <w:rsid w:val="00AD12B8"/>
    <w:rsid w:val="00AF553C"/>
    <w:rsid w:val="00B00438"/>
    <w:rsid w:val="00B1318B"/>
    <w:rsid w:val="00BA4A89"/>
    <w:rsid w:val="00BD477E"/>
    <w:rsid w:val="00BE0204"/>
    <w:rsid w:val="00C20D9D"/>
    <w:rsid w:val="00C20DB4"/>
    <w:rsid w:val="00C37A65"/>
    <w:rsid w:val="00C7711A"/>
    <w:rsid w:val="00C96E1D"/>
    <w:rsid w:val="00CB1E16"/>
    <w:rsid w:val="00CC0B15"/>
    <w:rsid w:val="00CE366E"/>
    <w:rsid w:val="00CF5E87"/>
    <w:rsid w:val="00D0643A"/>
    <w:rsid w:val="00D31569"/>
    <w:rsid w:val="00D51C78"/>
    <w:rsid w:val="00D8774C"/>
    <w:rsid w:val="00DB045C"/>
    <w:rsid w:val="00DB45FC"/>
    <w:rsid w:val="00DD2C51"/>
    <w:rsid w:val="00DF74DD"/>
    <w:rsid w:val="00E411F4"/>
    <w:rsid w:val="00E72C59"/>
    <w:rsid w:val="00E86FB6"/>
    <w:rsid w:val="00EA37DF"/>
    <w:rsid w:val="00ED5D16"/>
    <w:rsid w:val="00EE75A5"/>
    <w:rsid w:val="00F179CA"/>
    <w:rsid w:val="00F47397"/>
    <w:rsid w:val="00FE6D6C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5027390"/>
  <w15:docId w15:val="{15580D4D-0E51-4261-A335-0D82F172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DB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2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25B"/>
  </w:style>
  <w:style w:type="paragraph" w:styleId="Zpat">
    <w:name w:val="footer"/>
    <w:basedOn w:val="Normln"/>
    <w:link w:val="ZpatChar"/>
    <w:uiPriority w:val="99"/>
    <w:unhideWhenUsed/>
    <w:rsid w:val="0002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25B"/>
  </w:style>
  <w:style w:type="paragraph" w:styleId="Odstavecseseznamem">
    <w:name w:val="List Paragraph"/>
    <w:basedOn w:val="Normln"/>
    <w:uiPriority w:val="34"/>
    <w:qFormat/>
    <w:rsid w:val="008B3F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0D9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C6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D0CFCE22.dotm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ŘÍHOVÁ Lenka</cp:lastModifiedBy>
  <cp:revision>2</cp:revision>
  <cp:lastPrinted>2018-06-28T11:57:00Z</cp:lastPrinted>
  <dcterms:created xsi:type="dcterms:W3CDTF">2018-06-28T12:03:00Z</dcterms:created>
  <dcterms:modified xsi:type="dcterms:W3CDTF">2018-06-28T12:03:00Z</dcterms:modified>
</cp:coreProperties>
</file>